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5563" w14:textId="011A0E52" w:rsidR="006260AE" w:rsidRDefault="00926055" w:rsidP="00926055">
      <w:pPr>
        <w:spacing w:after="251" w:line="259" w:lineRule="auto"/>
        <w:ind w:left="0" w:right="864" w:firstLine="0"/>
        <w:jc w:val="center"/>
      </w:pPr>
      <w:r>
        <w:rPr>
          <w:b/>
        </w:rPr>
        <w:t xml:space="preserve">NCF French Language Placement Process </w:t>
      </w:r>
    </w:p>
    <w:p w14:paraId="7FF8B5D1" w14:textId="536DE0E3" w:rsidR="006260AE" w:rsidRDefault="0083004C">
      <w:pPr>
        <w:ind w:left="-5" w:right="717"/>
      </w:pPr>
      <w:r>
        <w:t xml:space="preserve">Bonjour and welcome! This placement process is for students who are </w:t>
      </w:r>
      <w:r w:rsidRPr="00926055">
        <w:rPr>
          <w:u w:val="single"/>
        </w:rPr>
        <w:t>new to French at NCF</w:t>
      </w:r>
      <w:r>
        <w:t xml:space="preserve"> in </w:t>
      </w:r>
      <w:r>
        <w:rPr>
          <w:b/>
        </w:rPr>
        <w:t>Fall 202</w:t>
      </w:r>
      <w:r w:rsidR="0058350A">
        <w:rPr>
          <w:b/>
        </w:rPr>
        <w:t>5</w:t>
      </w:r>
      <w:r>
        <w:t xml:space="preserve">.  </w:t>
      </w:r>
    </w:p>
    <w:p w14:paraId="036400B3" w14:textId="7A1F1040" w:rsidR="006260AE" w:rsidRDefault="00926055">
      <w:pPr>
        <w:ind w:left="-5" w:right="717"/>
      </w:pPr>
      <w:r>
        <w:t xml:space="preserve">We are looking forward to meeting you and to helping you start or continue your studies of French at NCF. Don’t hesitate to contact us if you have any questions about all our program has to offer.   </w:t>
      </w:r>
    </w:p>
    <w:p w14:paraId="2E7B8A8D" w14:textId="4DC35D25" w:rsidR="006260AE" w:rsidRDefault="0083004C">
      <w:pPr>
        <w:ind w:left="-5" w:right="717"/>
      </w:pPr>
      <w:r>
        <w:t xml:space="preserve">Students with (no more than) 1 year of high school/1 semester of college French, </w:t>
      </w:r>
      <w:r>
        <w:rPr>
          <w:u w:val="single" w:color="000000"/>
        </w:rPr>
        <w:t>sign up for</w:t>
      </w:r>
      <w:r>
        <w:t xml:space="preserve"> </w:t>
      </w:r>
      <w:r>
        <w:rPr>
          <w:u w:val="single" w:color="000000"/>
        </w:rPr>
        <w:t>Elementary French I.</w:t>
      </w:r>
      <w:r>
        <w:t xml:space="preserve"> You do not need to complete the placement process.  </w:t>
      </w:r>
    </w:p>
    <w:p w14:paraId="77FFE843" w14:textId="24B50764" w:rsidR="00926055" w:rsidRDefault="0083004C" w:rsidP="00926055">
      <w:pPr>
        <w:spacing w:after="0"/>
        <w:ind w:left="-5" w:right="717"/>
      </w:pPr>
      <w:r>
        <w:t xml:space="preserve">Students with more than 1 year of high school/1 semester of college French, </w:t>
      </w:r>
      <w:r>
        <w:rPr>
          <w:u w:val="single" w:color="000000"/>
        </w:rPr>
        <w:t>should take the online placement test</w:t>
      </w:r>
      <w:r>
        <w:t xml:space="preserve">, which is the </w:t>
      </w:r>
      <w:r w:rsidR="0058350A">
        <w:t>start</w:t>
      </w:r>
      <w:r>
        <w:t xml:space="preserve"> of our process. See below. </w:t>
      </w:r>
    </w:p>
    <w:p w14:paraId="4F438DB2" w14:textId="77777777" w:rsidR="00926055" w:rsidRDefault="00926055" w:rsidP="00926055">
      <w:pPr>
        <w:spacing w:after="0"/>
        <w:ind w:left="-5" w:right="717"/>
      </w:pPr>
    </w:p>
    <w:p w14:paraId="2937BB42" w14:textId="52D810A9" w:rsidR="006260AE" w:rsidRDefault="00525CC7" w:rsidP="00926055">
      <w:pPr>
        <w:spacing w:after="0"/>
        <w:ind w:left="-5" w:right="717"/>
      </w:pPr>
      <w:r>
        <w:t xml:space="preserve">Questions? Contact </w:t>
      </w:r>
      <w:r w:rsidR="00926055">
        <w:t>Dr. Florence Zamsky</w:t>
      </w:r>
      <w:r>
        <w:t xml:space="preserve"> at</w:t>
      </w:r>
      <w:r w:rsidR="00926055">
        <w:t xml:space="preserve"> </w:t>
      </w:r>
      <w:hyperlink r:id="rId5" w:history="1">
        <w:r w:rsidR="00926055" w:rsidRPr="00DA2440">
          <w:rPr>
            <w:rStyle w:val="Hyperlink"/>
          </w:rPr>
          <w:t>fzamsky@ncf.edu</w:t>
        </w:r>
      </w:hyperlink>
    </w:p>
    <w:p w14:paraId="5A178F11" w14:textId="77777777" w:rsidR="006260AE" w:rsidRDefault="0083004C">
      <w:pPr>
        <w:spacing w:after="333" w:line="259" w:lineRule="auto"/>
        <w:ind w:left="-5" w:right="0" w:firstLine="0"/>
      </w:pPr>
      <w:r>
        <w:rPr>
          <w:noProof/>
        </w:rPr>
        <w:drawing>
          <wp:inline distT="0" distB="0" distL="0" distR="0" wp14:anchorId="0DE04124" wp14:editId="6F2FBB3F">
            <wp:extent cx="5943601" cy="39624"/>
            <wp:effectExtent l="0" t="0" r="0" b="0"/>
            <wp:docPr id="2638" name="Picture 2638"/>
            <wp:cNvGraphicFramePr/>
            <a:graphic xmlns:a="http://schemas.openxmlformats.org/drawingml/2006/main">
              <a:graphicData uri="http://schemas.openxmlformats.org/drawingml/2006/picture">
                <pic:pic xmlns:pic="http://schemas.openxmlformats.org/drawingml/2006/picture">
                  <pic:nvPicPr>
                    <pic:cNvPr id="2638" name="Picture 2638"/>
                    <pic:cNvPicPr/>
                  </pic:nvPicPr>
                  <pic:blipFill>
                    <a:blip r:embed="rId6"/>
                    <a:stretch>
                      <a:fillRect/>
                    </a:stretch>
                  </pic:blipFill>
                  <pic:spPr>
                    <a:xfrm>
                      <a:off x="0" y="0"/>
                      <a:ext cx="5943601" cy="39624"/>
                    </a:xfrm>
                    <a:prstGeom prst="rect">
                      <a:avLst/>
                    </a:prstGeom>
                  </pic:spPr>
                </pic:pic>
              </a:graphicData>
            </a:graphic>
          </wp:inline>
        </w:drawing>
      </w:r>
    </w:p>
    <w:p w14:paraId="54D872F0" w14:textId="010CA9EF" w:rsidR="006260AE" w:rsidRDefault="0083004C">
      <w:pPr>
        <w:ind w:left="-5" w:right="717"/>
      </w:pPr>
      <w:r>
        <w:t>Our placement process has 2 steps: first an on-line test (no, you do not need to study for it; it’s multiple choice)</w:t>
      </w:r>
      <w:r w:rsidR="00926055">
        <w:t>; t</w:t>
      </w:r>
      <w:r>
        <w:t xml:space="preserve">his will give us a sense of your likely placement. Starting in </w:t>
      </w:r>
      <w:r w:rsidR="00926055">
        <w:t>mid-</w:t>
      </w:r>
      <w:r>
        <w:t xml:space="preserve">July, all students who’ve taken the placement test will receive an email asking for additional information; those who score 250+ on the </w:t>
      </w:r>
      <w:proofErr w:type="spellStart"/>
      <w:r>
        <w:t>WebCape</w:t>
      </w:r>
      <w:proofErr w:type="spellEnd"/>
      <w:r>
        <w:t xml:space="preserve"> will be invited to complete a short writing assessment to help make sure you’re in the right class. Once you do that, you can put the ‘right’ course on your Fall contract. We can, of course, make adjustments at the start of the fall semester, too. </w:t>
      </w:r>
    </w:p>
    <w:p w14:paraId="0EBE5362" w14:textId="45CBD11B" w:rsidR="006260AE" w:rsidRDefault="0083004C">
      <w:pPr>
        <w:spacing w:after="251" w:line="259" w:lineRule="auto"/>
        <w:ind w:left="0" w:right="0" w:firstLine="0"/>
      </w:pPr>
      <w:proofErr w:type="spellStart"/>
      <w:r>
        <w:rPr>
          <w:b/>
        </w:rPr>
        <w:t>WebCAPE</w:t>
      </w:r>
      <w:proofErr w:type="spellEnd"/>
      <w:r>
        <w:rPr>
          <w:b/>
        </w:rPr>
        <w:t xml:space="preserve"> Online Placement </w:t>
      </w:r>
      <w:proofErr w:type="gramStart"/>
      <w:r>
        <w:rPr>
          <w:b/>
        </w:rPr>
        <w:t>Test :</w:t>
      </w:r>
      <w:proofErr w:type="gramEnd"/>
      <w:r>
        <w:rPr>
          <w:b/>
        </w:rPr>
        <w:t xml:space="preserve"> </w:t>
      </w:r>
      <w:r>
        <w:rPr>
          <w:b/>
          <w:u w:val="single" w:color="000000"/>
        </w:rPr>
        <w:t xml:space="preserve">Please take this test by July </w:t>
      </w:r>
      <w:r w:rsidR="0058350A">
        <w:rPr>
          <w:b/>
          <w:u w:val="single" w:color="000000"/>
        </w:rPr>
        <w:t>2</w:t>
      </w:r>
      <w:r>
        <w:rPr>
          <w:b/>
          <w:u w:val="single" w:color="000000"/>
        </w:rPr>
        <w:t>0 for best placement.</w:t>
      </w:r>
    </w:p>
    <w:p w14:paraId="3691832F" w14:textId="4AF4E9C5" w:rsidR="006260AE" w:rsidRPr="00926055" w:rsidRDefault="0083004C" w:rsidP="00926055">
      <w:pPr>
        <w:numPr>
          <w:ilvl w:val="0"/>
          <w:numId w:val="1"/>
        </w:numPr>
        <w:shd w:val="clear" w:color="auto" w:fill="FFFFFF"/>
        <w:spacing w:before="100" w:beforeAutospacing="1" w:after="100" w:afterAutospacing="1" w:line="240" w:lineRule="auto"/>
        <w:ind w:left="945" w:right="0"/>
        <w:rPr>
          <w:rFonts w:ascii="Segoe UI" w:hAnsi="Segoe UI" w:cs="Segoe UI"/>
          <w:color w:val="222222"/>
          <w:sz w:val="21"/>
          <w:szCs w:val="21"/>
        </w:rPr>
      </w:pPr>
      <w:r>
        <w:t xml:space="preserve">Go to: </w:t>
      </w:r>
      <w:r w:rsidR="00B628D2">
        <w:rPr>
          <w:rFonts w:ascii="Arial" w:hAnsi="Arial" w:cs="Arial"/>
          <w:color w:val="222222"/>
          <w:shd w:val="clear" w:color="auto" w:fill="FFFFFF"/>
        </w:rPr>
        <w:t> </w:t>
      </w:r>
      <w:hyperlink r:id="rId7" w:tgtFrame="_blank" w:history="1">
        <w:r w:rsidR="00B628D2">
          <w:rPr>
            <w:rStyle w:val="Hyperlink"/>
            <w:rFonts w:ascii="Segoe UI" w:hAnsi="Segoe UI" w:cs="Segoe UI"/>
            <w:color w:val="1155CC"/>
            <w:sz w:val="21"/>
            <w:szCs w:val="21"/>
            <w:shd w:val="clear" w:color="auto" w:fill="FFFFFF"/>
          </w:rPr>
          <w:t>https://app.emmersion.ai/link/11c1d84ebd</w:t>
        </w:r>
      </w:hyperlink>
    </w:p>
    <w:p w14:paraId="07627ED7" w14:textId="77777777" w:rsidR="006260AE" w:rsidRDefault="0083004C">
      <w:pPr>
        <w:ind w:left="-5" w:right="717"/>
      </w:pPr>
      <w:r>
        <w:t xml:space="preserve">You will be asked to give your email (user name) and to create a password. The system will also ask your name and a few questions about your previous study of French. The test will take </w:t>
      </w:r>
      <w:r>
        <w:rPr>
          <w:u w:val="single" w:color="000000"/>
        </w:rPr>
        <w:t>15-30</w:t>
      </w:r>
      <w:r>
        <w:t xml:space="preserve"> </w:t>
      </w:r>
      <w:r>
        <w:rPr>
          <w:u w:val="single" w:color="000000"/>
        </w:rPr>
        <w:t>minutes</w:t>
      </w:r>
      <w:r>
        <w:t xml:space="preserve">. Please take the test only once. Make a note of your score.  </w:t>
      </w:r>
    </w:p>
    <w:p w14:paraId="68A8ACA2" w14:textId="77777777" w:rsidR="006260AE" w:rsidRDefault="0083004C">
      <w:pPr>
        <w:spacing w:after="12"/>
        <w:ind w:left="-5" w:right="717"/>
      </w:pPr>
      <w:r>
        <w:t xml:space="preserve">In general, we find that the following scores &amp; past study suggest these placements: </w:t>
      </w:r>
    </w:p>
    <w:tbl>
      <w:tblPr>
        <w:tblStyle w:val="TableGrid"/>
        <w:tblW w:w="9347" w:type="dxa"/>
        <w:tblInd w:w="5" w:type="dxa"/>
        <w:tblCellMar>
          <w:top w:w="59" w:type="dxa"/>
          <w:left w:w="106" w:type="dxa"/>
          <w:right w:w="103" w:type="dxa"/>
        </w:tblCellMar>
        <w:tblLook w:val="04A0" w:firstRow="1" w:lastRow="0" w:firstColumn="1" w:lastColumn="0" w:noHBand="0" w:noVBand="1"/>
      </w:tblPr>
      <w:tblGrid>
        <w:gridCol w:w="2336"/>
        <w:gridCol w:w="2337"/>
        <w:gridCol w:w="2337"/>
        <w:gridCol w:w="2337"/>
      </w:tblGrid>
      <w:tr w:rsidR="006260AE" w14:paraId="34DC435A" w14:textId="77777777">
        <w:trPr>
          <w:trHeight w:val="838"/>
        </w:trPr>
        <w:tc>
          <w:tcPr>
            <w:tcW w:w="2337" w:type="dxa"/>
            <w:tcBorders>
              <w:top w:val="single" w:sz="4" w:space="0" w:color="000000"/>
              <w:left w:val="single" w:sz="4" w:space="0" w:color="000000"/>
              <w:bottom w:val="single" w:sz="4" w:space="0" w:color="000000"/>
              <w:right w:val="single" w:sz="4" w:space="0" w:color="000000"/>
            </w:tcBorders>
          </w:tcPr>
          <w:p w14:paraId="29F3BB57" w14:textId="77777777" w:rsidR="006260AE" w:rsidRDefault="0083004C">
            <w:pPr>
              <w:spacing w:after="0" w:line="259" w:lineRule="auto"/>
              <w:ind w:left="5" w:right="0" w:firstLine="0"/>
            </w:pPr>
            <w:r>
              <w:rPr>
                <w:b/>
              </w:rPr>
              <w:t>Level</w:t>
            </w:r>
            <w: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0666AF15" w14:textId="77777777" w:rsidR="006260AE" w:rsidRDefault="0083004C">
            <w:pPr>
              <w:spacing w:after="0" w:line="259" w:lineRule="auto"/>
              <w:ind w:left="0" w:right="0" w:firstLine="0"/>
            </w:pPr>
            <w:r>
              <w:rPr>
                <w:b/>
              </w:rPr>
              <w:t xml:space="preserve">Years High School / </w:t>
            </w:r>
          </w:p>
          <w:p w14:paraId="2C576E21" w14:textId="77777777" w:rsidR="006260AE" w:rsidRDefault="0083004C">
            <w:pPr>
              <w:spacing w:after="0" w:line="259" w:lineRule="auto"/>
              <w:ind w:left="0" w:right="0" w:firstLine="0"/>
            </w:pPr>
            <w:r>
              <w:rPr>
                <w:b/>
              </w:rPr>
              <w:t xml:space="preserve">Semesters College </w:t>
            </w:r>
          </w:p>
          <w:p w14:paraId="3128B5FD" w14:textId="77777777" w:rsidR="006260AE" w:rsidRDefault="0083004C">
            <w:pPr>
              <w:spacing w:after="0" w:line="259" w:lineRule="auto"/>
              <w:ind w:left="0" w:right="0" w:firstLine="0"/>
            </w:pPr>
            <w:r>
              <w:rPr>
                <w:b/>
              </w:rPr>
              <w:t>French Study</w:t>
            </w:r>
            <w: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01DA8820" w14:textId="77777777" w:rsidR="006260AE" w:rsidRDefault="0083004C">
            <w:pPr>
              <w:spacing w:after="0" w:line="259" w:lineRule="auto"/>
              <w:ind w:left="0" w:right="0" w:firstLine="0"/>
            </w:pPr>
            <w:proofErr w:type="spellStart"/>
            <w:r>
              <w:rPr>
                <w:b/>
              </w:rPr>
              <w:t>WebCAPE</w:t>
            </w:r>
            <w:proofErr w:type="spellEnd"/>
            <w:r>
              <w:rPr>
                <w:b/>
              </w:rPr>
              <w:t xml:space="preserve">  </w:t>
            </w:r>
          </w:p>
          <w:p w14:paraId="37A4E59A" w14:textId="77777777" w:rsidR="006260AE" w:rsidRDefault="0083004C">
            <w:pPr>
              <w:spacing w:after="0" w:line="259" w:lineRule="auto"/>
              <w:ind w:left="0" w:right="0" w:firstLine="0"/>
            </w:pPr>
            <w:r>
              <w:rPr>
                <w:b/>
              </w:rPr>
              <w:t>Score Range</w:t>
            </w:r>
            <w: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4C0924B5" w14:textId="77777777" w:rsidR="006260AE" w:rsidRDefault="0083004C">
            <w:pPr>
              <w:spacing w:after="0" w:line="259" w:lineRule="auto"/>
              <w:ind w:left="0" w:right="0" w:firstLine="0"/>
            </w:pPr>
            <w:r>
              <w:rPr>
                <w:b/>
              </w:rPr>
              <w:t xml:space="preserve">Faculty Evaluation </w:t>
            </w:r>
          </w:p>
          <w:p w14:paraId="15D2037B" w14:textId="77777777" w:rsidR="006260AE" w:rsidRDefault="0083004C">
            <w:pPr>
              <w:spacing w:after="0" w:line="259" w:lineRule="auto"/>
              <w:ind w:left="0" w:right="0" w:firstLine="0"/>
            </w:pPr>
            <w:r>
              <w:rPr>
                <w:b/>
              </w:rPr>
              <w:t xml:space="preserve">of Writing Assessment </w:t>
            </w:r>
            <w:r>
              <w:t xml:space="preserve"> </w:t>
            </w:r>
          </w:p>
        </w:tc>
      </w:tr>
      <w:tr w:rsidR="006260AE" w14:paraId="42233352" w14:textId="77777777">
        <w:trPr>
          <w:trHeight w:val="283"/>
        </w:trPr>
        <w:tc>
          <w:tcPr>
            <w:tcW w:w="2337" w:type="dxa"/>
            <w:tcBorders>
              <w:top w:val="single" w:sz="4" w:space="0" w:color="000000"/>
              <w:left w:val="single" w:sz="4" w:space="0" w:color="000000"/>
              <w:bottom w:val="single" w:sz="4" w:space="0" w:color="000000"/>
              <w:right w:val="single" w:sz="4" w:space="0" w:color="000000"/>
            </w:tcBorders>
          </w:tcPr>
          <w:p w14:paraId="011099FB" w14:textId="77777777" w:rsidR="006260AE" w:rsidRDefault="0083004C">
            <w:pPr>
              <w:spacing w:after="0" w:line="259" w:lineRule="auto"/>
              <w:ind w:left="5" w:right="0" w:firstLine="0"/>
            </w:pPr>
            <w:r>
              <w:t xml:space="preserve">Elementary I </w:t>
            </w:r>
          </w:p>
        </w:tc>
        <w:tc>
          <w:tcPr>
            <w:tcW w:w="2337" w:type="dxa"/>
            <w:tcBorders>
              <w:top w:val="single" w:sz="4" w:space="0" w:color="000000"/>
              <w:left w:val="single" w:sz="4" w:space="0" w:color="000000"/>
              <w:bottom w:val="single" w:sz="4" w:space="0" w:color="000000"/>
              <w:right w:val="single" w:sz="4" w:space="0" w:color="000000"/>
            </w:tcBorders>
          </w:tcPr>
          <w:p w14:paraId="74EFF431" w14:textId="77777777" w:rsidR="006260AE" w:rsidRDefault="0083004C">
            <w:pPr>
              <w:spacing w:after="0" w:line="259" w:lineRule="auto"/>
              <w:ind w:left="0" w:right="0" w:firstLine="0"/>
            </w:pPr>
            <w:r>
              <w:t>0-3</w:t>
            </w:r>
          </w:p>
        </w:tc>
        <w:tc>
          <w:tcPr>
            <w:tcW w:w="2337" w:type="dxa"/>
            <w:tcBorders>
              <w:top w:val="single" w:sz="4" w:space="0" w:color="000000"/>
              <w:left w:val="single" w:sz="4" w:space="0" w:color="000000"/>
              <w:bottom w:val="single" w:sz="4" w:space="0" w:color="000000"/>
              <w:right w:val="single" w:sz="4" w:space="0" w:color="000000"/>
            </w:tcBorders>
          </w:tcPr>
          <w:p w14:paraId="3477FCFB" w14:textId="77777777" w:rsidR="006260AE" w:rsidRDefault="0083004C">
            <w:pPr>
              <w:spacing w:after="0" w:line="259" w:lineRule="auto"/>
              <w:ind w:left="0" w:right="0" w:firstLine="0"/>
            </w:pPr>
            <w:r>
              <w:t>0-299</w:t>
            </w:r>
          </w:p>
        </w:tc>
        <w:tc>
          <w:tcPr>
            <w:tcW w:w="2337" w:type="dxa"/>
            <w:tcBorders>
              <w:top w:val="single" w:sz="4" w:space="0" w:color="000000"/>
              <w:left w:val="single" w:sz="4" w:space="0" w:color="000000"/>
              <w:bottom w:val="single" w:sz="4" w:space="0" w:color="000000"/>
              <w:right w:val="single" w:sz="4" w:space="0" w:color="000000"/>
            </w:tcBorders>
          </w:tcPr>
          <w:p w14:paraId="7A30EDE4" w14:textId="77777777" w:rsidR="006260AE" w:rsidRDefault="0083004C">
            <w:pPr>
              <w:spacing w:after="0" w:line="259" w:lineRule="auto"/>
              <w:ind w:left="0" w:right="0" w:firstLine="0"/>
            </w:pPr>
            <w:r>
              <w:t xml:space="preserve">Elementary I </w:t>
            </w:r>
          </w:p>
        </w:tc>
      </w:tr>
      <w:tr w:rsidR="006260AE" w14:paraId="32538847" w14:textId="77777777">
        <w:trPr>
          <w:trHeight w:val="287"/>
        </w:trPr>
        <w:tc>
          <w:tcPr>
            <w:tcW w:w="2337" w:type="dxa"/>
            <w:tcBorders>
              <w:top w:val="single" w:sz="4" w:space="0" w:color="000000"/>
              <w:left w:val="single" w:sz="4" w:space="0" w:color="000000"/>
              <w:bottom w:val="single" w:sz="4" w:space="0" w:color="000000"/>
              <w:right w:val="single" w:sz="4" w:space="0" w:color="000000"/>
            </w:tcBorders>
          </w:tcPr>
          <w:p w14:paraId="5B74B56B" w14:textId="77777777" w:rsidR="006260AE" w:rsidRDefault="0083004C">
            <w:pPr>
              <w:spacing w:after="0" w:line="259" w:lineRule="auto"/>
              <w:ind w:left="5" w:right="0" w:firstLine="0"/>
            </w:pPr>
            <w:r>
              <w:t xml:space="preserve">Intermediate I </w:t>
            </w:r>
          </w:p>
        </w:tc>
        <w:tc>
          <w:tcPr>
            <w:tcW w:w="2337" w:type="dxa"/>
            <w:tcBorders>
              <w:top w:val="single" w:sz="4" w:space="0" w:color="000000"/>
              <w:left w:val="single" w:sz="4" w:space="0" w:color="000000"/>
              <w:bottom w:val="single" w:sz="4" w:space="0" w:color="000000"/>
              <w:right w:val="single" w:sz="4" w:space="0" w:color="000000"/>
            </w:tcBorders>
          </w:tcPr>
          <w:p w14:paraId="2760A18A" w14:textId="77777777" w:rsidR="006260AE" w:rsidRDefault="0083004C">
            <w:pPr>
              <w:spacing w:after="0" w:line="259" w:lineRule="auto"/>
              <w:ind w:left="0" w:right="0" w:firstLine="0"/>
            </w:pPr>
            <w:r>
              <w:t>2-4</w:t>
            </w:r>
          </w:p>
        </w:tc>
        <w:tc>
          <w:tcPr>
            <w:tcW w:w="2337" w:type="dxa"/>
            <w:tcBorders>
              <w:top w:val="single" w:sz="4" w:space="0" w:color="000000"/>
              <w:left w:val="single" w:sz="4" w:space="0" w:color="000000"/>
              <w:bottom w:val="single" w:sz="4" w:space="0" w:color="000000"/>
              <w:right w:val="single" w:sz="4" w:space="0" w:color="000000"/>
            </w:tcBorders>
          </w:tcPr>
          <w:p w14:paraId="4121F28A" w14:textId="5146A06C" w:rsidR="006260AE" w:rsidRDefault="0083004C">
            <w:pPr>
              <w:spacing w:after="0" w:line="259" w:lineRule="auto"/>
              <w:ind w:left="0" w:right="0" w:firstLine="0"/>
            </w:pPr>
            <w:r>
              <w:t>300-</w:t>
            </w:r>
            <w:r w:rsidR="00926055">
              <w:t>450</w:t>
            </w:r>
          </w:p>
        </w:tc>
        <w:tc>
          <w:tcPr>
            <w:tcW w:w="2337" w:type="dxa"/>
            <w:tcBorders>
              <w:top w:val="single" w:sz="4" w:space="0" w:color="000000"/>
              <w:left w:val="single" w:sz="4" w:space="0" w:color="000000"/>
              <w:bottom w:val="single" w:sz="4" w:space="0" w:color="000000"/>
              <w:right w:val="single" w:sz="4" w:space="0" w:color="000000"/>
            </w:tcBorders>
          </w:tcPr>
          <w:p w14:paraId="4E6275F1" w14:textId="77777777" w:rsidR="006260AE" w:rsidRDefault="0083004C">
            <w:pPr>
              <w:spacing w:after="0" w:line="259" w:lineRule="auto"/>
              <w:ind w:left="0" w:right="0" w:firstLine="0"/>
            </w:pPr>
            <w:r>
              <w:t xml:space="preserve">Intermediate I </w:t>
            </w:r>
          </w:p>
        </w:tc>
      </w:tr>
      <w:tr w:rsidR="006260AE" w14:paraId="6DB341BF" w14:textId="77777777">
        <w:trPr>
          <w:trHeight w:val="283"/>
        </w:trPr>
        <w:tc>
          <w:tcPr>
            <w:tcW w:w="2337" w:type="dxa"/>
            <w:tcBorders>
              <w:top w:val="single" w:sz="4" w:space="0" w:color="000000"/>
              <w:left w:val="single" w:sz="4" w:space="0" w:color="000000"/>
              <w:bottom w:val="single" w:sz="4" w:space="0" w:color="000000"/>
              <w:right w:val="single" w:sz="4" w:space="0" w:color="000000"/>
            </w:tcBorders>
          </w:tcPr>
          <w:p w14:paraId="499FCA95" w14:textId="77777777" w:rsidR="006260AE" w:rsidRDefault="0083004C">
            <w:pPr>
              <w:spacing w:after="0" w:line="259" w:lineRule="auto"/>
              <w:ind w:left="5" w:right="0" w:firstLine="0"/>
            </w:pPr>
            <w:r>
              <w:t xml:space="preserve">Advanced I </w:t>
            </w:r>
          </w:p>
        </w:tc>
        <w:tc>
          <w:tcPr>
            <w:tcW w:w="2337" w:type="dxa"/>
            <w:tcBorders>
              <w:top w:val="single" w:sz="4" w:space="0" w:color="000000"/>
              <w:left w:val="single" w:sz="4" w:space="0" w:color="000000"/>
              <w:bottom w:val="single" w:sz="4" w:space="0" w:color="000000"/>
              <w:right w:val="single" w:sz="4" w:space="0" w:color="000000"/>
            </w:tcBorders>
          </w:tcPr>
          <w:p w14:paraId="122B9837" w14:textId="77777777" w:rsidR="006260AE" w:rsidRDefault="0083004C">
            <w:pPr>
              <w:spacing w:after="0" w:line="259" w:lineRule="auto"/>
              <w:ind w:left="0" w:right="0" w:firstLine="0"/>
            </w:pPr>
            <w:r>
              <w:t xml:space="preserve">4+/ AP score = 4 or 5 </w:t>
            </w:r>
          </w:p>
        </w:tc>
        <w:tc>
          <w:tcPr>
            <w:tcW w:w="2337" w:type="dxa"/>
            <w:tcBorders>
              <w:top w:val="single" w:sz="4" w:space="0" w:color="000000"/>
              <w:left w:val="single" w:sz="4" w:space="0" w:color="000000"/>
              <w:bottom w:val="single" w:sz="4" w:space="0" w:color="000000"/>
              <w:right w:val="single" w:sz="4" w:space="0" w:color="000000"/>
            </w:tcBorders>
          </w:tcPr>
          <w:p w14:paraId="2D7B208B" w14:textId="77777777" w:rsidR="006260AE" w:rsidRDefault="0083004C">
            <w:pPr>
              <w:spacing w:after="0" w:line="259" w:lineRule="auto"/>
              <w:ind w:left="0" w:right="0" w:firstLine="0"/>
            </w:pPr>
            <w:r>
              <w:t>425-650</w:t>
            </w:r>
          </w:p>
        </w:tc>
        <w:tc>
          <w:tcPr>
            <w:tcW w:w="2337" w:type="dxa"/>
            <w:tcBorders>
              <w:top w:val="single" w:sz="4" w:space="0" w:color="000000"/>
              <w:left w:val="single" w:sz="4" w:space="0" w:color="000000"/>
              <w:bottom w:val="single" w:sz="4" w:space="0" w:color="000000"/>
              <w:right w:val="single" w:sz="4" w:space="0" w:color="000000"/>
            </w:tcBorders>
          </w:tcPr>
          <w:p w14:paraId="679C2E90" w14:textId="77777777" w:rsidR="006260AE" w:rsidRDefault="0083004C">
            <w:pPr>
              <w:spacing w:after="0" w:line="259" w:lineRule="auto"/>
              <w:ind w:left="0" w:right="0" w:firstLine="0"/>
            </w:pPr>
            <w:r>
              <w:t xml:space="preserve">Advanced I </w:t>
            </w:r>
          </w:p>
        </w:tc>
      </w:tr>
      <w:tr w:rsidR="006260AE" w14:paraId="2D589D5C" w14:textId="77777777">
        <w:trPr>
          <w:trHeight w:val="287"/>
        </w:trPr>
        <w:tc>
          <w:tcPr>
            <w:tcW w:w="2337" w:type="dxa"/>
            <w:tcBorders>
              <w:top w:val="single" w:sz="4" w:space="0" w:color="000000"/>
              <w:left w:val="single" w:sz="4" w:space="0" w:color="000000"/>
              <w:bottom w:val="single" w:sz="4" w:space="0" w:color="000000"/>
              <w:right w:val="single" w:sz="4" w:space="0" w:color="000000"/>
            </w:tcBorders>
          </w:tcPr>
          <w:p w14:paraId="10EE2AC2" w14:textId="77777777" w:rsidR="006260AE" w:rsidRDefault="0083004C">
            <w:pPr>
              <w:spacing w:after="0" w:line="259" w:lineRule="auto"/>
              <w:ind w:left="5" w:right="0" w:firstLine="0"/>
            </w:pPr>
            <w:r>
              <w:t xml:space="preserve">Literature in French </w:t>
            </w:r>
          </w:p>
        </w:tc>
        <w:tc>
          <w:tcPr>
            <w:tcW w:w="2337" w:type="dxa"/>
            <w:tcBorders>
              <w:top w:val="single" w:sz="4" w:space="0" w:color="000000"/>
              <w:left w:val="single" w:sz="4" w:space="0" w:color="000000"/>
              <w:bottom w:val="single" w:sz="4" w:space="0" w:color="000000"/>
              <w:right w:val="single" w:sz="4" w:space="0" w:color="000000"/>
            </w:tcBorders>
          </w:tcPr>
          <w:p w14:paraId="1BEB1D62" w14:textId="77777777" w:rsidR="006260AE" w:rsidRDefault="0083004C">
            <w:pPr>
              <w:spacing w:after="0" w:line="259" w:lineRule="auto"/>
              <w:ind w:left="0" w:right="0" w:firstLine="0"/>
            </w:pPr>
            <w:r>
              <w:t xml:space="preserve">French-educated </w:t>
            </w:r>
          </w:p>
        </w:tc>
        <w:tc>
          <w:tcPr>
            <w:tcW w:w="2337" w:type="dxa"/>
            <w:tcBorders>
              <w:top w:val="single" w:sz="4" w:space="0" w:color="000000"/>
              <w:left w:val="single" w:sz="4" w:space="0" w:color="000000"/>
              <w:bottom w:val="single" w:sz="4" w:space="0" w:color="000000"/>
              <w:right w:val="single" w:sz="4" w:space="0" w:color="000000"/>
            </w:tcBorders>
          </w:tcPr>
          <w:p w14:paraId="25D30854" w14:textId="77777777" w:rsidR="006260AE" w:rsidRDefault="0083004C">
            <w:pPr>
              <w:spacing w:after="0" w:line="259" w:lineRule="auto"/>
              <w:ind w:left="0" w:right="0" w:firstLine="0"/>
            </w:pPr>
            <w:r>
              <w:t xml:space="preserve">650+ </w:t>
            </w:r>
          </w:p>
        </w:tc>
        <w:tc>
          <w:tcPr>
            <w:tcW w:w="2337" w:type="dxa"/>
            <w:tcBorders>
              <w:top w:val="single" w:sz="4" w:space="0" w:color="000000"/>
              <w:left w:val="single" w:sz="4" w:space="0" w:color="000000"/>
              <w:bottom w:val="single" w:sz="4" w:space="0" w:color="000000"/>
              <w:right w:val="single" w:sz="4" w:space="0" w:color="000000"/>
            </w:tcBorders>
          </w:tcPr>
          <w:p w14:paraId="2BF33C2F" w14:textId="77777777" w:rsidR="006260AE" w:rsidRDefault="0083004C">
            <w:pPr>
              <w:spacing w:after="0" w:line="259" w:lineRule="auto"/>
              <w:ind w:left="0" w:right="0" w:firstLine="0"/>
            </w:pPr>
            <w:r>
              <w:t xml:space="preserve">Literature in French </w:t>
            </w:r>
          </w:p>
        </w:tc>
      </w:tr>
    </w:tbl>
    <w:p w14:paraId="113A70B8" w14:textId="77777777" w:rsidR="00926055" w:rsidRDefault="00926055">
      <w:pPr>
        <w:ind w:left="-5" w:right="0"/>
      </w:pPr>
    </w:p>
    <w:p w14:paraId="3B99946F" w14:textId="08110D5D" w:rsidR="006260AE" w:rsidRDefault="0083004C">
      <w:pPr>
        <w:ind w:left="-5" w:right="0"/>
      </w:pPr>
      <w:r>
        <w:t xml:space="preserve">Adjustment for Romance Language Speakers: Speakers of Spanish or other Romance languages may earn artificially high </w:t>
      </w:r>
      <w:proofErr w:type="spellStart"/>
      <w:r>
        <w:t>WebCAPE</w:t>
      </w:r>
      <w:proofErr w:type="spellEnd"/>
      <w:r>
        <w:t xml:space="preserve"> scores. In that case, the writing assessment and years of French study will be better indicators.  </w:t>
      </w:r>
    </w:p>
    <w:sectPr w:rsidR="006260AE" w:rsidSect="00926055">
      <w:pgSz w:w="12240" w:h="15840"/>
      <w:pgMar w:top="1152" w:right="1051"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8BA"/>
    <w:multiLevelType w:val="multilevel"/>
    <w:tmpl w:val="692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AE"/>
    <w:rsid w:val="00347AA3"/>
    <w:rsid w:val="00471DED"/>
    <w:rsid w:val="00525CC7"/>
    <w:rsid w:val="0058350A"/>
    <w:rsid w:val="006260AE"/>
    <w:rsid w:val="00826181"/>
    <w:rsid w:val="0083004C"/>
    <w:rsid w:val="008F558F"/>
    <w:rsid w:val="00926055"/>
    <w:rsid w:val="0097420C"/>
    <w:rsid w:val="009A7E5B"/>
    <w:rsid w:val="00B6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4687"/>
  <w15:docId w15:val="{588B6E06-2CCE-4761-95FC-707957C8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8" w:lineRule="auto"/>
      <w:ind w:left="10" w:right="5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26055"/>
    <w:rPr>
      <w:color w:val="467886" w:themeColor="hyperlink"/>
      <w:u w:val="single"/>
    </w:rPr>
  </w:style>
  <w:style w:type="character" w:styleId="UnresolvedMention">
    <w:name w:val="Unresolved Mention"/>
    <w:basedOn w:val="DefaultParagraphFont"/>
    <w:uiPriority w:val="99"/>
    <w:semiHidden/>
    <w:unhideWhenUsed/>
    <w:rsid w:val="00926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72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emmersion.ai/link/11c1d84e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zamsky@ncf.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Reid</dc:creator>
  <cp:keywords/>
  <cp:lastModifiedBy>Florence Zamsky</cp:lastModifiedBy>
  <cp:revision>2</cp:revision>
  <cp:lastPrinted>2024-08-23T15:25:00Z</cp:lastPrinted>
  <dcterms:created xsi:type="dcterms:W3CDTF">2025-05-29T12:54:00Z</dcterms:created>
  <dcterms:modified xsi:type="dcterms:W3CDTF">2025-05-29T12:54:00Z</dcterms:modified>
</cp:coreProperties>
</file>